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E" w:rsidRPr="005B7164" w:rsidRDefault="00A74CCE" w:rsidP="00A74CCE">
      <w:pPr>
        <w:rPr>
          <w:rFonts w:ascii="Cambria" w:hAnsi="Cambria"/>
          <w:sz w:val="24"/>
          <w:szCs w:val="24"/>
        </w:rPr>
      </w:pPr>
      <w:r w:rsidRPr="005B7164">
        <w:rPr>
          <w:rFonts w:ascii="Cambria" w:hAnsi="Cambria"/>
          <w:sz w:val="24"/>
          <w:szCs w:val="24"/>
        </w:rPr>
        <w:t>Vážený pán minister obrany Slovenskej republiky,</w:t>
      </w:r>
    </w:p>
    <w:p w:rsidR="00A74CCE" w:rsidRPr="005B7164" w:rsidRDefault="00A74CCE" w:rsidP="00A74CCE">
      <w:pPr>
        <w:rPr>
          <w:rFonts w:ascii="Cambria" w:hAnsi="Cambria"/>
          <w:sz w:val="24"/>
          <w:szCs w:val="24"/>
        </w:rPr>
      </w:pPr>
      <w:r w:rsidRPr="005B7164">
        <w:rPr>
          <w:rFonts w:ascii="Cambria" w:hAnsi="Cambria"/>
          <w:sz w:val="24"/>
          <w:szCs w:val="24"/>
        </w:rPr>
        <w:t>vážený pán náčelník Generálneho štábu Ozbrojených síl Slovenskej republiky,</w:t>
      </w:r>
    </w:p>
    <w:p w:rsidR="00A74CCE" w:rsidRPr="005B7164" w:rsidRDefault="00A74CCE" w:rsidP="00A74CCE">
      <w:pPr>
        <w:rPr>
          <w:rFonts w:ascii="Cambria" w:hAnsi="Cambria"/>
          <w:sz w:val="24"/>
          <w:szCs w:val="24"/>
        </w:rPr>
      </w:pPr>
      <w:r w:rsidRPr="005B7164">
        <w:rPr>
          <w:rFonts w:ascii="Cambria" w:hAnsi="Cambria"/>
          <w:sz w:val="24"/>
          <w:szCs w:val="24"/>
        </w:rPr>
        <w:t xml:space="preserve">vážený pán brigádny generál Karol Navrátil, </w:t>
      </w:r>
    </w:p>
    <w:p w:rsidR="00A74CCE" w:rsidRPr="005B7164" w:rsidRDefault="00A74CCE" w:rsidP="00A74CCE">
      <w:pPr>
        <w:rPr>
          <w:rFonts w:ascii="Cambria" w:hAnsi="Cambria"/>
          <w:sz w:val="24"/>
          <w:szCs w:val="24"/>
        </w:rPr>
      </w:pPr>
      <w:r w:rsidRPr="005B7164">
        <w:rPr>
          <w:rFonts w:ascii="Cambria" w:hAnsi="Cambria"/>
          <w:sz w:val="24"/>
          <w:szCs w:val="24"/>
        </w:rPr>
        <w:t>vážení hostia, dámy a páni,</w:t>
      </w:r>
    </w:p>
    <w:p w:rsidR="00A74CCE" w:rsidRPr="005B7164" w:rsidRDefault="00A74CCE" w:rsidP="00A74CCE">
      <w:pPr>
        <w:rPr>
          <w:rFonts w:ascii="Cambria" w:hAnsi="Cambria"/>
          <w:sz w:val="24"/>
          <w:szCs w:val="24"/>
        </w:rPr>
      </w:pPr>
      <w:r w:rsidRPr="005B7164">
        <w:rPr>
          <w:rFonts w:ascii="Cambria" w:hAnsi="Cambria"/>
          <w:sz w:val="24"/>
          <w:szCs w:val="24"/>
        </w:rPr>
        <w:t xml:space="preserve">keď pred rokom odchádzal do výslužby generálmajor </w:t>
      </w:r>
      <w:proofErr w:type="spellStart"/>
      <w:r w:rsidRPr="005B7164">
        <w:rPr>
          <w:rFonts w:ascii="Cambria" w:hAnsi="Cambria"/>
          <w:sz w:val="24"/>
          <w:szCs w:val="24"/>
        </w:rPr>
        <w:t>Jindřich</w:t>
      </w:r>
      <w:proofErr w:type="spellEnd"/>
      <w:r w:rsidRPr="005B7164">
        <w:rPr>
          <w:rFonts w:ascii="Cambria" w:hAnsi="Cambria"/>
          <w:sz w:val="24"/>
          <w:szCs w:val="24"/>
        </w:rPr>
        <w:t xml:space="preserve"> </w:t>
      </w:r>
      <w:proofErr w:type="spellStart"/>
      <w:r w:rsidRPr="005B7164">
        <w:rPr>
          <w:rFonts w:ascii="Cambria" w:hAnsi="Cambria"/>
          <w:sz w:val="24"/>
          <w:szCs w:val="24"/>
        </w:rPr>
        <w:t>Joch</w:t>
      </w:r>
      <w:proofErr w:type="spellEnd"/>
      <w:r w:rsidRPr="005B7164">
        <w:rPr>
          <w:rFonts w:ascii="Cambria" w:hAnsi="Cambria"/>
          <w:sz w:val="24"/>
          <w:szCs w:val="24"/>
        </w:rPr>
        <w:t xml:space="preserve">, ako hlavná veliteľka Ozbrojených síl Slovenskej republiky som považovala za potrebné a správne, aby som sa mu za jeho celoživotnú obetavú službu vlasti osobne poďakovala. Som presvedčená o tom, že predstavitelia našej generality, ktorí budovaniu našich ozbrojených síl venovali všetky svoje sily, si takúto poctu a uznanie zaslúžia. V tradícii osobného poďakovania generálom odchádzajúcim do výslužby preto hodlám pokračovať. </w:t>
      </w:r>
    </w:p>
    <w:p w:rsidR="00A74CCE" w:rsidRPr="005B7164" w:rsidRDefault="00A74CCE" w:rsidP="00A74CCE">
      <w:pPr>
        <w:rPr>
          <w:rFonts w:ascii="Cambria" w:hAnsi="Cambria"/>
          <w:sz w:val="24"/>
          <w:szCs w:val="24"/>
        </w:rPr>
      </w:pPr>
      <w:r w:rsidRPr="005B7164">
        <w:rPr>
          <w:rFonts w:ascii="Cambria" w:hAnsi="Cambria"/>
          <w:sz w:val="24"/>
          <w:szCs w:val="24"/>
        </w:rPr>
        <w:t xml:space="preserve">Vážený pán brigádny generál, som veľmi rada, že ste prijali moje pozvanie na dnešné stretnutie, lebo ste mi tým poskytli vítanú príležitosť, aby som Vám za Vašu službu vlasti vyslovila úprimnú vďaku. </w:t>
      </w:r>
    </w:p>
    <w:p w:rsidR="00A74CCE" w:rsidRPr="005B7164" w:rsidRDefault="00A74CCE" w:rsidP="00A74CCE">
      <w:pPr>
        <w:rPr>
          <w:rFonts w:ascii="Cambria" w:hAnsi="Cambria"/>
          <w:sz w:val="24"/>
          <w:szCs w:val="24"/>
        </w:rPr>
      </w:pPr>
      <w:r w:rsidRPr="005B7164">
        <w:rPr>
          <w:rFonts w:ascii="Cambria" w:hAnsi="Cambria"/>
          <w:sz w:val="24"/>
          <w:szCs w:val="24"/>
        </w:rPr>
        <w:t>Uniformu ste si obliekli ako pätnásťročný mladý muž, keď ste nastúpili na strednú vojenskú školu v Martine. Mali ste ju na sebe v aktívnej službe 42 rokov a 138 dní. Prešli ste v nej dlhú, úspešnú a produktívnu profesionálnu cestu.</w:t>
      </w:r>
    </w:p>
    <w:p w:rsidR="00A74CCE" w:rsidRPr="005B7164" w:rsidRDefault="00A74CCE" w:rsidP="00A74CCE">
      <w:pPr>
        <w:rPr>
          <w:rFonts w:ascii="Cambria" w:hAnsi="Cambria"/>
          <w:sz w:val="24"/>
          <w:szCs w:val="24"/>
        </w:rPr>
      </w:pPr>
      <w:r w:rsidRPr="005B7164">
        <w:rPr>
          <w:rFonts w:ascii="Cambria" w:hAnsi="Cambria"/>
          <w:sz w:val="24"/>
          <w:szCs w:val="24"/>
        </w:rPr>
        <w:t xml:space="preserve">Svoj mladícky záujem o špeciálne stroje a zariadenia ste premenili na serióznu </w:t>
      </w:r>
      <w:proofErr w:type="spellStart"/>
      <w:r w:rsidRPr="005B7164">
        <w:rPr>
          <w:rFonts w:ascii="Cambria" w:hAnsi="Cambria"/>
          <w:sz w:val="24"/>
          <w:szCs w:val="24"/>
        </w:rPr>
        <w:t>profesnú</w:t>
      </w:r>
      <w:proofErr w:type="spellEnd"/>
      <w:r w:rsidRPr="005B7164">
        <w:rPr>
          <w:rFonts w:ascii="Cambria" w:hAnsi="Cambria"/>
          <w:sz w:val="24"/>
          <w:szCs w:val="24"/>
        </w:rPr>
        <w:t xml:space="preserve"> orientáciu, lebo ste vyštudovali Vysokú školu pozemného vojska v ženijnom veliteľsko-inžinierskom odbore. Ako ženista ste podstatnú časť svojej kariéry venovali tomu, aby bojové jednotky našich ozbrojených síl mali zabezpečenú komplexnú poľnú infraštruktúru, ktorá je nevyhnutná pre to, aby ich boj bol úspešný. Ženisti plnia aj veľa úloh, ktoré sú spojené s civilnou ochranou a s pomocou obyvateľstvu pri katastrofách prírodného alebo priemyselného charakteru. </w:t>
      </w:r>
    </w:p>
    <w:p w:rsidR="00A74CCE" w:rsidRPr="005B7164" w:rsidRDefault="00A74CCE" w:rsidP="00A74CCE">
      <w:pPr>
        <w:rPr>
          <w:rFonts w:ascii="Cambria" w:hAnsi="Cambria"/>
          <w:sz w:val="24"/>
          <w:szCs w:val="24"/>
        </w:rPr>
      </w:pPr>
      <w:r w:rsidRPr="005B7164">
        <w:rPr>
          <w:rFonts w:ascii="Cambria" w:hAnsi="Cambria"/>
          <w:sz w:val="24"/>
          <w:szCs w:val="24"/>
        </w:rPr>
        <w:t xml:space="preserve">Tak ako každý veliteľ v ozbrojených silách aj Vy ste začínali od piky, teda od velenia ženijnej čate. Pretože ste preukázali vysokú odbornosť a profesionalitu a dosahovali vynikajúce výsledky, v hierarchii hodností a funkcií ste postupovali k veliteľovi výcvikovej čaty, veliteľovi ženijnej technickej roty a dôstojníkovi ženijnej služby mechanizovanej divízie. Veľkou skúškou bol pre Vás rok 1993, rok vzniku samostatnej Slovenskej republiky, keď ste sa stali náčelníkom ženijnej služby divízie. Viac ako úspešne ste ju zvládli. </w:t>
      </w:r>
    </w:p>
    <w:p w:rsidR="00A74CCE" w:rsidRPr="005B7164" w:rsidRDefault="00A74CCE" w:rsidP="00A74CCE">
      <w:pPr>
        <w:rPr>
          <w:rFonts w:ascii="Cambria" w:hAnsi="Cambria"/>
          <w:sz w:val="24"/>
          <w:szCs w:val="24"/>
        </w:rPr>
      </w:pPr>
      <w:r w:rsidRPr="005B7164">
        <w:rPr>
          <w:rFonts w:ascii="Cambria" w:hAnsi="Cambria"/>
          <w:sz w:val="24"/>
          <w:szCs w:val="24"/>
        </w:rPr>
        <w:t xml:space="preserve">V hodnosti podplukovníka ste v roku 2004 plnili úlohy mimo územia republiky – boli ste veliteľom slovenského kontingentu v Iraku v operácii Iracká sloboda. Ako veliteľ ste dbali nielen na odborné a profesionálne odmínovanie a likvidáciu nevybuchnutej munície, ale udržiavali na vysokej úrovni aj morálku jednotky. </w:t>
      </w:r>
    </w:p>
    <w:p w:rsidR="00A74CCE" w:rsidRPr="005B7164" w:rsidRDefault="00A74CCE" w:rsidP="00A74CCE">
      <w:pPr>
        <w:rPr>
          <w:rFonts w:ascii="Cambria" w:hAnsi="Cambria"/>
          <w:sz w:val="24"/>
          <w:szCs w:val="24"/>
        </w:rPr>
      </w:pPr>
      <w:r w:rsidRPr="005B7164">
        <w:rPr>
          <w:rFonts w:ascii="Cambria" w:hAnsi="Cambria"/>
          <w:sz w:val="24"/>
          <w:szCs w:val="24"/>
        </w:rPr>
        <w:t xml:space="preserve">Svoju odbornosť ste zvyšovali štúdiom na Vojenskej akadémii v Liptovskom Mikuláši a neskôr na Národnej akadémii obrany maršala Andreja Hadíka. Vďaka tomu, že išlo o kurz </w:t>
      </w:r>
      <w:proofErr w:type="spellStart"/>
      <w:r w:rsidRPr="005B7164">
        <w:rPr>
          <w:rFonts w:ascii="Cambria" w:hAnsi="Cambria"/>
          <w:sz w:val="24"/>
          <w:szCs w:val="24"/>
        </w:rPr>
        <w:t>vševojskový</w:t>
      </w:r>
      <w:proofErr w:type="spellEnd"/>
      <w:r w:rsidRPr="005B7164">
        <w:rPr>
          <w:rFonts w:ascii="Cambria" w:hAnsi="Cambria"/>
          <w:sz w:val="24"/>
          <w:szCs w:val="24"/>
        </w:rPr>
        <w:t xml:space="preserve"> a kurz národnej bezpečnosti, mohli ste začať plniť úlohy na úrovni </w:t>
      </w:r>
      <w:r w:rsidRPr="005B7164">
        <w:rPr>
          <w:rFonts w:ascii="Cambria" w:hAnsi="Cambria"/>
          <w:sz w:val="24"/>
          <w:szCs w:val="24"/>
        </w:rPr>
        <w:lastRenderedPageBreak/>
        <w:t xml:space="preserve">najvyššieho velenia – stali ste sa náčelníkom štábu veliteľstva Pozemných síl v Trenčíne, kde ste zodpovedali za vypracúvanie riadiacich a veliacich dokumentov pre celé naše pozemné sily. Svoju kariéru ste rozvíjali ako veliteľ mechanizovanej brigády a zavŕšili ste ju vo funkcii zástupcu veliteľa Pozemných síl </w:t>
      </w:r>
      <w:proofErr w:type="spellStart"/>
      <w:r w:rsidRPr="005B7164">
        <w:rPr>
          <w:rFonts w:ascii="Cambria" w:hAnsi="Cambria"/>
          <w:sz w:val="24"/>
          <w:szCs w:val="24"/>
        </w:rPr>
        <w:t>Obrojených</w:t>
      </w:r>
      <w:proofErr w:type="spellEnd"/>
      <w:r w:rsidRPr="005B7164">
        <w:rPr>
          <w:rFonts w:ascii="Cambria" w:hAnsi="Cambria"/>
          <w:sz w:val="24"/>
          <w:szCs w:val="24"/>
        </w:rPr>
        <w:t xml:space="preserve"> síl Slovenskej republiky. Na Váš hodnotný príspevok pri vypracovaní plánov pozemných síl, požiadaviek a špecifikácií na techniku pre naše jednotky budú môcť nadviazať aj nasledovníci vo funkcii.   </w:t>
      </w:r>
    </w:p>
    <w:p w:rsidR="00A74CCE" w:rsidRPr="005B7164" w:rsidRDefault="00A74CCE" w:rsidP="00A74CCE">
      <w:pPr>
        <w:rPr>
          <w:rFonts w:ascii="Cambria" w:hAnsi="Cambria"/>
          <w:sz w:val="24"/>
          <w:szCs w:val="24"/>
        </w:rPr>
      </w:pPr>
      <w:r w:rsidRPr="005B7164">
        <w:rPr>
          <w:rFonts w:ascii="Cambria" w:hAnsi="Cambria"/>
          <w:sz w:val="24"/>
          <w:szCs w:val="24"/>
        </w:rPr>
        <w:t xml:space="preserve">Vaša kariéra profesionálneho vojaka je príkladná, ale jej hodnota sa určite nemeria výškou vojenskej hodnosti, ktorú ste dosiahli,  ani postavením v armádnej hierarchii. Ani počtom vyznamenaní, ktoré ste doma i v zahraničí dostali. Hodnota Vašej kariéry spočíva v tom, čo ste počas svojho pôsobenia urobili pre ozbrojené sily, pre dôstojníkov a ďalších profesionálnych vojakov, čo ste urobili pre obranu a bezpečnosť Slovenskej republiky. </w:t>
      </w:r>
    </w:p>
    <w:p w:rsidR="00A74CCE" w:rsidRPr="005B7164" w:rsidRDefault="00A74CCE" w:rsidP="00A74CCE">
      <w:pPr>
        <w:rPr>
          <w:rFonts w:ascii="Cambria" w:hAnsi="Cambria"/>
          <w:sz w:val="24"/>
          <w:szCs w:val="24"/>
        </w:rPr>
      </w:pPr>
      <w:r w:rsidRPr="005B7164">
        <w:rPr>
          <w:rFonts w:ascii="Cambria" w:hAnsi="Cambria"/>
          <w:sz w:val="24"/>
          <w:szCs w:val="24"/>
        </w:rPr>
        <w:t xml:space="preserve">Vychovali ste celú novú generáciu zodpovedných príslušníkov ozbrojených síl, ktorých ste viedli tak, aby si boli vedomí dôležitosti služby vlasti. Ako hlavná veliteľka ozbrojených síl sa Vám chcem ešte raz poďakovať za to, že Vaša celoživotnú služba bola taká užitočná a prospešná pre našu vlasť.  </w:t>
      </w:r>
    </w:p>
    <w:p w:rsidR="00A74CCE" w:rsidRPr="005B7164" w:rsidRDefault="00A74CCE" w:rsidP="00A74CCE">
      <w:pPr>
        <w:rPr>
          <w:rFonts w:ascii="Cambria" w:hAnsi="Cambria"/>
          <w:sz w:val="24"/>
          <w:szCs w:val="24"/>
        </w:rPr>
      </w:pPr>
      <w:r w:rsidRPr="005B7164">
        <w:rPr>
          <w:rFonts w:ascii="Cambria" w:hAnsi="Cambria"/>
          <w:sz w:val="24"/>
          <w:szCs w:val="24"/>
        </w:rPr>
        <w:t xml:space="preserve">Vážený pán brigádny generál, </w:t>
      </w:r>
    </w:p>
    <w:p w:rsidR="00A74CCE" w:rsidRPr="005B7164" w:rsidRDefault="00A74CCE" w:rsidP="00A74CCE">
      <w:pPr>
        <w:rPr>
          <w:rFonts w:ascii="Cambria" w:hAnsi="Cambria"/>
          <w:sz w:val="24"/>
          <w:szCs w:val="24"/>
        </w:rPr>
      </w:pPr>
      <w:r w:rsidRPr="005B7164">
        <w:rPr>
          <w:rFonts w:ascii="Cambria" w:hAnsi="Cambria"/>
          <w:sz w:val="24"/>
          <w:szCs w:val="24"/>
        </w:rPr>
        <w:t xml:space="preserve">svoju obetavú službu republike by ste nemohli vykonávať bez pochopenia a podpory svojich najbližších – manželky, dvoch dcér a syna. Prajem Vám, aby ste im v najbližších rokoch v čo najväčšej miere splatili dlh, ktorý ste si nechtiac voči nim vytvorili a prajem Vám, aby ste sa mohli tešiť zo svojho pevného rodinného zázemia. </w:t>
      </w:r>
    </w:p>
    <w:p w:rsidR="00A74CCE" w:rsidRPr="005B7164" w:rsidRDefault="00A74CCE" w:rsidP="00A74CCE">
      <w:pPr>
        <w:rPr>
          <w:rFonts w:ascii="Cambria" w:hAnsi="Cambria"/>
          <w:sz w:val="24"/>
          <w:szCs w:val="24"/>
        </w:rPr>
      </w:pPr>
      <w:r w:rsidRPr="005B7164">
        <w:rPr>
          <w:rFonts w:ascii="Cambria" w:hAnsi="Cambria"/>
          <w:sz w:val="24"/>
          <w:szCs w:val="24"/>
        </w:rPr>
        <w:t xml:space="preserve">Ani mňa, podobne ako pána ministra obrany, či pána náčelníka Generálneho štábu, neteší, že do výslužby odchádza úspešný a pracovitý vojenský profesionál. Ale teší ma, že odchádzate s oprávneným pocitom dobre vykonanej  práce a s pocitom, že ste pre ozbrojené sily a pre vlasť urobili všetko, čo bolo vo Vašich silách. Vážený pán brigádny generál, želám Vám pevné zdravie a veľa šťastia v ďalších rokoch. </w:t>
      </w:r>
    </w:p>
    <w:p w:rsidR="00940458" w:rsidRDefault="00940458">
      <w:bookmarkStart w:id="0" w:name="_GoBack"/>
      <w:bookmarkEnd w:id="0"/>
    </w:p>
    <w:sectPr w:rsidR="00940458" w:rsidSect="00015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CE"/>
    <w:rsid w:val="00940458"/>
    <w:rsid w:val="00A74C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C3F7-47BA-4FEB-8924-226E6A4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4CC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Martin Strizinec</cp:lastModifiedBy>
  <cp:revision>1</cp:revision>
  <dcterms:created xsi:type="dcterms:W3CDTF">2021-08-10T09:40:00Z</dcterms:created>
  <dcterms:modified xsi:type="dcterms:W3CDTF">2021-08-10T09:40:00Z</dcterms:modified>
</cp:coreProperties>
</file>