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D6" w:rsidRPr="00774BD6" w:rsidRDefault="00774BD6" w:rsidP="00774BD6">
      <w:pPr>
        <w:spacing w:after="0" w:line="240" w:lineRule="auto"/>
        <w:rPr>
          <w:rFonts w:ascii="Times New Roman" w:eastAsia="Times New Roman" w:hAnsi="Times New Roman" w:cs="Times New Roman"/>
          <w:sz w:val="32"/>
          <w:szCs w:val="24"/>
          <w:lang w:eastAsia="sk-SK"/>
        </w:rPr>
      </w:pPr>
      <w:bookmarkStart w:id="0" w:name="_GoBack"/>
      <w:bookmarkEnd w:id="0"/>
      <w:r w:rsidRPr="00774BD6">
        <w:rPr>
          <w:rFonts w:ascii="Times New Roman" w:eastAsia="Times New Roman" w:hAnsi="Times New Roman" w:cs="Times New Roman"/>
          <w:iCs/>
          <w:sz w:val="32"/>
          <w:szCs w:val="26"/>
          <w:lang w:eastAsia="sk-SK"/>
        </w:rPr>
        <w:t>Vážený pán predseda Vlády Slovenskej republiky,</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vážený pán minister vnútra Slovenskej republiky,</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vážený pán prezident Policajného zboru Slovenskej republiky,</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vážený pán riaditeľ Slovenskej informačnej služby,</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vážení hostia, dámy a páni,</w:t>
      </w:r>
      <w:r w:rsidRPr="00774BD6">
        <w:rPr>
          <w:rFonts w:ascii="Times New Roman" w:eastAsia="Times New Roman" w:hAnsi="Times New Roman" w:cs="Times New Roman"/>
          <w:iCs/>
          <w:sz w:val="32"/>
          <w:szCs w:val="24"/>
          <w:lang w:eastAsia="sk-SK"/>
        </w:rPr>
        <w:t xml:space="preserve"> </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 xml:space="preserve">ešte raz vám, pán </w:t>
      </w:r>
      <w:proofErr w:type="spellStart"/>
      <w:r w:rsidRPr="00774BD6">
        <w:rPr>
          <w:rFonts w:ascii="Times New Roman" w:eastAsia="Times New Roman" w:hAnsi="Times New Roman" w:cs="Times New Roman"/>
          <w:iCs/>
          <w:sz w:val="32"/>
          <w:szCs w:val="26"/>
          <w:lang w:eastAsia="sk-SK"/>
        </w:rPr>
        <w:t>Aláč</w:t>
      </w:r>
      <w:proofErr w:type="spellEnd"/>
      <w:r w:rsidRPr="00774BD6">
        <w:rPr>
          <w:rFonts w:ascii="Times New Roman" w:eastAsia="Times New Roman" w:hAnsi="Times New Roman" w:cs="Times New Roman"/>
          <w:iCs/>
          <w:sz w:val="32"/>
          <w:szCs w:val="26"/>
          <w:lang w:eastAsia="sk-SK"/>
        </w:rPr>
        <w:t>, blahoželám k vymenovaniu do funkcie riaditeľa Slovenskej informačnej služby.</w:t>
      </w:r>
      <w:r w:rsidRPr="00774BD6">
        <w:rPr>
          <w:rFonts w:ascii="Times New Roman" w:eastAsia="Times New Roman" w:hAnsi="Times New Roman" w:cs="Times New Roman"/>
          <w:iCs/>
          <w:sz w:val="32"/>
          <w:szCs w:val="24"/>
          <w:lang w:eastAsia="sk-SK"/>
        </w:rPr>
        <w:t xml:space="preserve"> </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 xml:space="preserve">Vzhľadom na všeobecne známe skutočnosti je zrejmé, čo bude jednou z najdôležitejších úlohou vás, ako nového riaditeľa Slovenskej informačnej služby v najbližšom období: posilniť dôveru širokej verejnosti vo vedenie služby, posilniť dôveru zahraničných partnerov a spojencov, že SIS koná ako informačná služba právneho a demokratického štátu. </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 xml:space="preserve">Verím, vážený pán riaditeľ, že v snahe posilniť túto dôveru, využijete všetky ústavné a zákonné možnosti, ktoré máte k dispozícii. Nastupujete do funkcie s renomé profesionála a so skúsenosťami priamo s informačnej služby. </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 xml:space="preserve">Zákon hovorí, že informačná služba získané informácie poskytuje osobám a inštitúciám, ktoré ich potrebujú na zamedzenie protiústavnej a protiprávnej činnosti. Je teda povinnosťou služby, aby o zistenej protiprávnej činnosti, nech už sa  jej dopúšťa ktokoľvek, okrem iného  všeobecne informovala vo svojich výročných správach, a teda aby primerane informovala aj verejnosť. Som totiž presvedčená, že tak ako každý štátny orgán, aj SIS je nositeľom zákonnej povinnosti poskytovať verejnosti informácie, ktoré nie sú chránené zákonom. Práve toto môže pomôcť zvyšovaniu dôvery verejnosti. </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 xml:space="preserve">V súvislosti s činnosťou Slovenskej informačnej služby je dlho diskutovaná potreba posilnenia vonkajšej kontroly služby. Právomoci parlamentného výboru na kontrolu činnosti SIS sú iba formálne a neumožňujú meritórne preverenie toho, či služba vo svojej činnosti striktne dodržuje zákon. Tento stav nie je typický pre tajné služby v právnom a demokratickom štáte. Je preto najvyšší čas, aby v tomto smere došlo zásadnej náprave a očakávam, že k oprávnenej požiadavke na novú legislatívnu úpravu budete ústretový a poskytnete </w:t>
      </w:r>
      <w:r w:rsidRPr="00774BD6">
        <w:rPr>
          <w:rFonts w:ascii="Times New Roman" w:eastAsia="Times New Roman" w:hAnsi="Times New Roman" w:cs="Times New Roman"/>
          <w:iCs/>
          <w:sz w:val="32"/>
          <w:szCs w:val="26"/>
          <w:lang w:eastAsia="sk-SK"/>
        </w:rPr>
        <w:lastRenderedPageBreak/>
        <w:t xml:space="preserve">svoju expertízu, aby aj v Slovenskej republike platila úprava, aká je charakteristická pre zavedené tradičné demokracie a zároveň moderné informačné služby. </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Okrem zákonne súladného výkonu právomoci, zodpovednej a primeranej komunikácie, spolupráce pri nastavení kvalitného systému kontroly, by som chcela uviesť ešte jedno legitímne očakávanie. Je to osobná autonómia a samostatnosť, pán riaditeľ, ktorou budete hájiť politickú nezávislosť informačnej služby. A to vo všetkých aspektoch, v ktorých SIS má a musí byť nezávislá.</w:t>
      </w:r>
      <w:r w:rsidRPr="00774BD6">
        <w:rPr>
          <w:rFonts w:ascii="Times New Roman" w:eastAsia="Times New Roman" w:hAnsi="Times New Roman" w:cs="Times New Roman"/>
          <w:iCs/>
          <w:sz w:val="32"/>
          <w:szCs w:val="24"/>
          <w:lang w:eastAsia="sk-SK"/>
        </w:rPr>
        <w:t xml:space="preserve"> </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Vážený pán riaditeľ,</w:t>
      </w:r>
      <w:r w:rsidRPr="00774BD6">
        <w:rPr>
          <w:rFonts w:ascii="Times New Roman" w:eastAsia="Times New Roman" w:hAnsi="Times New Roman" w:cs="Times New Roman"/>
          <w:iCs/>
          <w:sz w:val="32"/>
          <w:szCs w:val="24"/>
          <w:lang w:eastAsia="sk-SK"/>
        </w:rPr>
        <w:br/>
      </w:r>
      <w:r w:rsidRPr="00774BD6">
        <w:rPr>
          <w:rFonts w:ascii="Times New Roman" w:eastAsia="Times New Roman" w:hAnsi="Times New Roman" w:cs="Times New Roman"/>
          <w:iCs/>
          <w:sz w:val="32"/>
          <w:szCs w:val="26"/>
          <w:lang w:eastAsia="sk-SK"/>
        </w:rPr>
        <w:t>informačná služba chráni naše ústavné zriadenie, územnú celistvosť, bezpečnosť a zvrchovanosť republiky. Jej povinnosťou je tiež chrániť krajinu pred hrozbami v kybernetickom priestore a pred aktivitami, ktoré môžu poškodiť hospodárske záujmy štátu. Má sa podieľať na odhaľovaní organizovaného zločinu, terorizmu, extrémizmu i nelegálnej migrácie. Už aj tento stručný výpočet svedčí o dôležitosti, význame a postavení Slovenskej informačnej služby v spoločnosti. Veľmi potrebujeme, aby sa potenciál služby pod vaším vedením naplno rozvinul a aby si dôsledne plnila všetky povinnosti, ktoré jej zo zákona vyplývajú. Želám vám veľa síl a veľa úspechov vo vašo</w:t>
      </w:r>
      <w:r>
        <w:rPr>
          <w:rFonts w:ascii="Times New Roman" w:eastAsia="Times New Roman" w:hAnsi="Times New Roman" w:cs="Times New Roman"/>
          <w:iCs/>
          <w:sz w:val="32"/>
          <w:szCs w:val="26"/>
          <w:lang w:eastAsia="sk-SK"/>
        </w:rPr>
        <w:t>m pôsobení.</w:t>
      </w:r>
    </w:p>
    <w:p w:rsidR="0021305C" w:rsidRPr="00774BD6" w:rsidRDefault="0021305C">
      <w:pPr>
        <w:rPr>
          <w:rFonts w:ascii="Times New Roman" w:hAnsi="Times New Roman" w:cs="Times New Roman"/>
          <w:sz w:val="28"/>
        </w:rPr>
      </w:pPr>
    </w:p>
    <w:sectPr w:rsidR="0021305C" w:rsidRPr="00774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1B"/>
    <w:rsid w:val="0021305C"/>
    <w:rsid w:val="00774BD6"/>
    <w:rsid w:val="00B423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46FB"/>
  <w15:chartTrackingRefBased/>
  <w15:docId w15:val="{33A20D40-26A4-4A28-8F5D-11CC3093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08686">
      <w:bodyDiv w:val="1"/>
      <w:marLeft w:val="0"/>
      <w:marRight w:val="0"/>
      <w:marTop w:val="0"/>
      <w:marBottom w:val="0"/>
      <w:divBdr>
        <w:top w:val="none" w:sz="0" w:space="0" w:color="auto"/>
        <w:left w:val="none" w:sz="0" w:space="0" w:color="auto"/>
        <w:bottom w:val="none" w:sz="0" w:space="0" w:color="auto"/>
        <w:right w:val="none" w:sz="0" w:space="0" w:color="auto"/>
      </w:divBdr>
      <w:divsChild>
        <w:div w:id="24603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Company>HP Inc.</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Laczko</dc:creator>
  <cp:keywords/>
  <dc:description/>
  <cp:lastModifiedBy>Lukas Laczko</cp:lastModifiedBy>
  <cp:revision>2</cp:revision>
  <dcterms:created xsi:type="dcterms:W3CDTF">2021-08-05T10:10:00Z</dcterms:created>
  <dcterms:modified xsi:type="dcterms:W3CDTF">2021-08-05T10:11:00Z</dcterms:modified>
</cp:coreProperties>
</file>